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46D3" w14:textId="3C692373" w:rsidR="00AB5BC5" w:rsidRDefault="00A40254" w:rsidP="00440A3C">
      <w:pPr>
        <w:pStyle w:val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言語資源　</w:t>
      </w:r>
      <w:r w:rsidR="00440A3C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申請書</w:t>
      </w:r>
    </w:p>
    <w:p w14:paraId="5FE3E3F1" w14:textId="77777777" w:rsidR="00D1016D" w:rsidRPr="00D1016D" w:rsidRDefault="00D1016D" w:rsidP="00D1016D"/>
    <w:p w14:paraId="44AC85D8" w14:textId="77777777" w:rsidR="001B2A52" w:rsidRDefault="0060367D">
      <w:r>
        <w:rPr>
          <w:rFonts w:hint="eastAsia"/>
        </w:rPr>
        <w:t>特定非営利活動法人言語資源協会（</w:t>
      </w:r>
      <w:r>
        <w:rPr>
          <w:rFonts w:hint="eastAsia"/>
        </w:rPr>
        <w:t>GSK</w:t>
      </w:r>
      <w:r>
        <w:rPr>
          <w:rFonts w:hint="eastAsia"/>
        </w:rPr>
        <w:t>）</w:t>
      </w:r>
    </w:p>
    <w:p w14:paraId="29977B86" w14:textId="77777777" w:rsidR="0060367D" w:rsidRDefault="00A40254" w:rsidP="001B2A52">
      <w:r>
        <w:rPr>
          <w:rFonts w:hint="eastAsia"/>
        </w:rPr>
        <w:t>会長　橋田　浩一</w:t>
      </w:r>
      <w:r w:rsidR="0060367D">
        <w:rPr>
          <w:rFonts w:hint="eastAsia"/>
        </w:rPr>
        <w:t xml:space="preserve">　殿</w:t>
      </w:r>
    </w:p>
    <w:p w14:paraId="336A852B" w14:textId="77777777" w:rsidR="0060367D" w:rsidRDefault="0060367D"/>
    <w:p w14:paraId="18839306" w14:textId="6172F8F6" w:rsidR="00B00313" w:rsidRDefault="0060367D" w:rsidP="00503A75">
      <w:pPr>
        <w:ind w:firstLineChars="100" w:firstLine="210"/>
        <w:rPr>
          <w:szCs w:val="21"/>
          <w:u w:val="single"/>
        </w:rPr>
      </w:pPr>
      <w:r w:rsidRPr="000F4801">
        <w:rPr>
          <w:rFonts w:hint="eastAsia"/>
          <w:szCs w:val="21"/>
          <w:u w:val="single"/>
        </w:rPr>
        <w:t>言語資源</w:t>
      </w:r>
      <w:r w:rsidR="00EE1FAC">
        <w:rPr>
          <w:rFonts w:hint="eastAsia"/>
          <w:szCs w:val="21"/>
          <w:u w:val="single"/>
        </w:rPr>
        <w:t>「</w:t>
      </w:r>
      <w:r w:rsidR="00440A3C">
        <w:rPr>
          <w:szCs w:val="21"/>
          <w:u w:val="single"/>
        </w:rPr>
        <w:t>Lang-8</w:t>
      </w:r>
      <w:r w:rsidR="00440A3C">
        <w:rPr>
          <w:rFonts w:hint="eastAsia"/>
          <w:szCs w:val="21"/>
          <w:u w:val="single"/>
        </w:rPr>
        <w:t>コーパス</w:t>
      </w:r>
      <w:r w:rsidR="006323F3">
        <w:rPr>
          <w:rFonts w:hint="eastAsia"/>
          <w:szCs w:val="21"/>
          <w:u w:val="single"/>
        </w:rPr>
        <w:t>」</w:t>
      </w:r>
      <w:r w:rsidR="006323F3">
        <w:rPr>
          <w:rFonts w:hint="eastAsia"/>
          <w:szCs w:val="21"/>
          <w:u w:val="single"/>
        </w:rPr>
        <w:t>(GSK20</w:t>
      </w:r>
      <w:r w:rsidR="00440A3C">
        <w:rPr>
          <w:szCs w:val="21"/>
          <w:u w:val="single"/>
        </w:rPr>
        <w:t>23</w:t>
      </w:r>
      <w:r w:rsidR="006323F3">
        <w:rPr>
          <w:rFonts w:hint="eastAsia"/>
          <w:szCs w:val="21"/>
          <w:u w:val="single"/>
        </w:rPr>
        <w:t>-</w:t>
      </w:r>
      <w:r w:rsidR="00440A3C">
        <w:rPr>
          <w:szCs w:val="21"/>
          <w:u w:val="single"/>
        </w:rPr>
        <w:t>C</w:t>
      </w:r>
      <w:r w:rsidR="006323F3">
        <w:rPr>
          <w:rFonts w:hint="eastAsia"/>
          <w:szCs w:val="21"/>
          <w:u w:val="single"/>
        </w:rPr>
        <w:t>)</w:t>
      </w:r>
      <w:r w:rsidR="006323F3">
        <w:rPr>
          <w:rFonts w:hint="eastAsia"/>
          <w:szCs w:val="21"/>
          <w:u w:val="single"/>
        </w:rPr>
        <w:t xml:space="preserve">　</w:t>
      </w:r>
      <w:r w:rsidR="00F100EF" w:rsidRPr="000F4801">
        <w:rPr>
          <w:rFonts w:hint="eastAsia"/>
          <w:szCs w:val="21"/>
          <w:u w:val="single"/>
        </w:rPr>
        <w:t>の</w:t>
      </w:r>
      <w:r w:rsidR="00440A3C">
        <w:rPr>
          <w:rFonts w:hint="eastAsia"/>
          <w:szCs w:val="21"/>
          <w:u w:val="single"/>
        </w:rPr>
        <w:t>使用</w:t>
      </w:r>
      <w:r w:rsidR="00F100EF" w:rsidRPr="000F4801">
        <w:rPr>
          <w:rFonts w:hint="eastAsia"/>
          <w:szCs w:val="21"/>
          <w:u w:val="single"/>
        </w:rPr>
        <w:t>を申請します。</w:t>
      </w:r>
    </w:p>
    <w:p w14:paraId="0AABFCD6" w14:textId="77777777" w:rsidR="00503A75" w:rsidRDefault="00503A75" w:rsidP="00503A75">
      <w:pPr>
        <w:ind w:firstLineChars="100" w:firstLine="160"/>
        <w:rPr>
          <w:sz w:val="16"/>
          <w:szCs w:val="16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63"/>
        <w:gridCol w:w="159"/>
        <w:gridCol w:w="2572"/>
        <w:gridCol w:w="2458"/>
      </w:tblGrid>
      <w:tr w:rsidR="008E17B0" w:rsidRPr="00D91943" w14:paraId="2E50848B" w14:textId="77777777" w:rsidTr="00440A3C">
        <w:trPr>
          <w:trHeight w:val="360"/>
        </w:trPr>
        <w:tc>
          <w:tcPr>
            <w:tcW w:w="4870" w:type="dxa"/>
            <w:gridSpan w:val="2"/>
            <w:shd w:val="clear" w:color="auto" w:fill="auto"/>
          </w:tcPr>
          <w:p w14:paraId="030F654E" w14:textId="77777777" w:rsidR="008E17B0" w:rsidRPr="00D91943" w:rsidRDefault="008E17B0" w:rsidP="00E62253">
            <w:pPr>
              <w:rPr>
                <w:szCs w:val="21"/>
              </w:rPr>
            </w:pPr>
            <w:r w:rsidRPr="00D91943">
              <w:rPr>
                <w:sz w:val="16"/>
                <w:szCs w:val="16"/>
              </w:rPr>
              <w:br w:type="page"/>
            </w:r>
            <w:r>
              <w:rPr>
                <w:rFonts w:hint="eastAsia"/>
              </w:rPr>
              <w:t>申請日：西暦</w:t>
            </w:r>
            <w:r w:rsidRPr="002C7449"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 xml:space="preserve">　</w:t>
            </w:r>
            <w:r w:rsidRPr="002C744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E275F">
              <w:rPr>
                <w:rFonts w:hint="eastAsia"/>
              </w:rPr>
              <w:t xml:space="preserve">　</w:t>
            </w:r>
            <w:r w:rsidRPr="002C744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E275F">
              <w:rPr>
                <w:rFonts w:hint="eastAsia"/>
              </w:rPr>
              <w:t xml:space="preserve">　</w:t>
            </w:r>
            <w:r w:rsidRPr="002C7449">
              <w:rPr>
                <w:rFonts w:hint="eastAsia"/>
              </w:rPr>
              <w:t xml:space="preserve">　日</w:t>
            </w:r>
          </w:p>
        </w:tc>
        <w:tc>
          <w:tcPr>
            <w:tcW w:w="5189" w:type="dxa"/>
            <w:gridSpan w:val="3"/>
            <w:shd w:val="clear" w:color="auto" w:fill="auto"/>
          </w:tcPr>
          <w:p w14:paraId="00AE005C" w14:textId="05ACADEE" w:rsidR="008E17B0" w:rsidRPr="00D91943" w:rsidRDefault="008E17B0" w:rsidP="00E62253">
            <w:pPr>
              <w:rPr>
                <w:szCs w:val="21"/>
              </w:rPr>
            </w:pPr>
            <w:r w:rsidRPr="00D91943">
              <w:rPr>
                <w:rFonts w:hint="eastAsia"/>
                <w:szCs w:val="21"/>
              </w:rPr>
              <w:t>会員種別：</w:t>
            </w:r>
            <w:r w:rsidR="0045259E"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非会員／</w:t>
            </w:r>
            <w:r w:rsidR="0045259E">
              <w:rPr>
                <w:rFonts w:hint="eastAsia"/>
              </w:rPr>
              <w:t>□</w:t>
            </w:r>
            <w:r w:rsidRPr="00D91943">
              <w:rPr>
                <w:rFonts w:hint="eastAsia"/>
                <w:szCs w:val="21"/>
              </w:rPr>
              <w:t>会員</w:t>
            </w:r>
            <w:r>
              <w:rPr>
                <w:rFonts w:hint="eastAsia"/>
                <w:szCs w:val="21"/>
              </w:rPr>
              <w:t xml:space="preserve">（会員番号：　　</w:t>
            </w:r>
            <w:r w:rsidR="00FE275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B00313" w:rsidRPr="002C7449" w14:paraId="5F202080" w14:textId="77777777" w:rsidTr="00440A3C">
        <w:trPr>
          <w:trHeight w:val="360"/>
        </w:trPr>
        <w:tc>
          <w:tcPr>
            <w:tcW w:w="100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F99F08" w14:textId="41851D3B" w:rsidR="00B00313" w:rsidRPr="009734B1" w:rsidRDefault="00440A3C" w:rsidP="00E622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B00313" w:rsidRPr="00D91943">
              <w:rPr>
                <w:rFonts w:hint="eastAsia"/>
                <w:szCs w:val="21"/>
              </w:rPr>
              <w:t>目的</w:t>
            </w:r>
            <w:r w:rsidR="00AF60FD">
              <w:rPr>
                <w:rFonts w:hint="eastAsia"/>
                <w:szCs w:val="21"/>
              </w:rPr>
              <w:t>：</w:t>
            </w:r>
            <w:r w:rsidR="008E17B0" w:rsidRPr="00395F2D">
              <w:rPr>
                <w:rFonts w:hint="eastAsia"/>
                <w:sz w:val="18"/>
                <w:szCs w:val="18"/>
              </w:rPr>
              <w:t>（</w:t>
            </w:r>
            <w:r w:rsidR="009734B1" w:rsidRPr="009734B1">
              <w:rPr>
                <w:rFonts w:hint="eastAsia"/>
                <w:sz w:val="18"/>
                <w:szCs w:val="18"/>
              </w:rPr>
              <w:t>例</w:t>
            </w:r>
            <w:r w:rsidR="008E17B0">
              <w:rPr>
                <w:rFonts w:hint="eastAsia"/>
                <w:sz w:val="18"/>
                <w:szCs w:val="18"/>
              </w:rPr>
              <w:t>:</w:t>
            </w:r>
            <w:r w:rsidR="008E17B0">
              <w:rPr>
                <w:rFonts w:hint="eastAsia"/>
                <w:sz w:val="18"/>
                <w:szCs w:val="18"/>
              </w:rPr>
              <w:t>～</w:t>
            </w:r>
            <w:r w:rsidR="009734B1" w:rsidRPr="009734B1">
              <w:rPr>
                <w:rFonts w:hint="eastAsia"/>
                <w:sz w:val="18"/>
                <w:szCs w:val="18"/>
              </w:rPr>
              <w:t>に関する研究</w:t>
            </w:r>
            <w:r w:rsidR="008E17B0">
              <w:rPr>
                <w:rFonts w:hint="eastAsia"/>
                <w:sz w:val="18"/>
                <w:szCs w:val="18"/>
              </w:rPr>
              <w:t>）</w:t>
            </w:r>
          </w:p>
          <w:p w14:paraId="4056DB19" w14:textId="77777777" w:rsidR="00E77344" w:rsidRPr="008E17B0" w:rsidRDefault="00E77344" w:rsidP="00E62253">
            <w:pPr>
              <w:rPr>
                <w:szCs w:val="21"/>
              </w:rPr>
            </w:pPr>
          </w:p>
        </w:tc>
      </w:tr>
      <w:tr w:rsidR="00B00313" w:rsidRPr="008E17B0" w14:paraId="01FF5F4A" w14:textId="77777777" w:rsidTr="00440A3C">
        <w:trPr>
          <w:trHeight w:val="360"/>
        </w:trPr>
        <w:tc>
          <w:tcPr>
            <w:tcW w:w="100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662E00" w14:textId="0E555F5B" w:rsidR="00B00313" w:rsidRPr="00440A3C" w:rsidRDefault="00440A3C" w:rsidP="00E6225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使用単位</w:t>
            </w:r>
            <w:r w:rsidR="00B00313">
              <w:rPr>
                <w:rFonts w:hint="eastAsia"/>
              </w:rPr>
              <w:t>：</w:t>
            </w:r>
            <w:r w:rsidR="0045259E">
              <w:rPr>
                <w:rFonts w:hint="eastAsia"/>
              </w:rPr>
              <w:t>□</w:t>
            </w:r>
            <w:r w:rsidR="008E17B0" w:rsidRPr="008E17B0">
              <w:rPr>
                <w:rFonts w:hint="eastAsia"/>
                <w:szCs w:val="21"/>
              </w:rPr>
              <w:t>個人</w:t>
            </w:r>
            <w:r>
              <w:rPr>
                <w:rFonts w:hint="eastAsia"/>
                <w:szCs w:val="21"/>
              </w:rPr>
              <w:t>／</w:t>
            </w:r>
            <w:r w:rsidR="0045259E"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団体</w:t>
            </w:r>
            <w:r>
              <w:rPr>
                <w:rFonts w:hint="eastAsia"/>
              </w:rPr>
              <w:t xml:space="preserve">　</w:t>
            </w:r>
          </w:p>
        </w:tc>
      </w:tr>
      <w:tr w:rsidR="00395F2D" w:rsidRPr="00395F2D" w14:paraId="50960EB9" w14:textId="77777777" w:rsidTr="0045259E">
        <w:trPr>
          <w:trHeight w:val="360"/>
        </w:trPr>
        <w:tc>
          <w:tcPr>
            <w:tcW w:w="100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138F184" w14:textId="58D30471" w:rsidR="00395F2D" w:rsidRDefault="00395F2D" w:rsidP="00E62253">
            <w:r>
              <w:rPr>
                <w:rFonts w:hint="eastAsia"/>
              </w:rPr>
              <w:t>使用</w:t>
            </w:r>
            <w:r w:rsidR="0045259E">
              <w:rPr>
                <w:rFonts w:hint="eastAsia"/>
              </w:rPr>
              <w:t>を</w:t>
            </w:r>
            <w:r>
              <w:rPr>
                <w:rFonts w:hint="eastAsia"/>
              </w:rPr>
              <w:t>申請</w:t>
            </w:r>
            <w:r w:rsidR="0045259E">
              <w:rPr>
                <w:rFonts w:hint="eastAsia"/>
              </w:rPr>
              <w:t>する</w:t>
            </w:r>
            <w:r>
              <w:rPr>
                <w:rFonts w:hint="eastAsia"/>
              </w:rPr>
              <w:t>データ：</w:t>
            </w:r>
            <w:r w:rsidRPr="007F0620">
              <w:rPr>
                <w:rFonts w:hint="eastAsia"/>
                <w:sz w:val="16"/>
                <w:szCs w:val="16"/>
              </w:rPr>
              <w:t>（</w:t>
            </w:r>
            <w:r w:rsidR="009E548B" w:rsidRPr="007F0620">
              <w:rPr>
                <w:rFonts w:hint="eastAsia"/>
                <w:sz w:val="16"/>
                <w:szCs w:val="16"/>
              </w:rPr>
              <w:t>次頁参照のこと。</w:t>
            </w:r>
            <w:r w:rsidRPr="007F0620">
              <w:rPr>
                <w:rFonts w:hint="eastAsia"/>
                <w:sz w:val="16"/>
                <w:szCs w:val="16"/>
              </w:rPr>
              <w:t>例：</w:t>
            </w:r>
            <w:r w:rsidRPr="007F0620">
              <w:rPr>
                <w:sz w:val="16"/>
                <w:szCs w:val="16"/>
              </w:rPr>
              <w:t>2012.L1.Q0.dat</w:t>
            </w:r>
            <w:r w:rsidRPr="007F0620">
              <w:rPr>
                <w:rFonts w:hint="eastAsia"/>
                <w:sz w:val="16"/>
                <w:szCs w:val="16"/>
              </w:rPr>
              <w:t>）</w:t>
            </w:r>
            <w:r w:rsidR="008A0005" w:rsidRPr="007F0620">
              <w:rPr>
                <w:rFonts w:hint="eastAsia"/>
                <w:sz w:val="16"/>
                <w:szCs w:val="16"/>
              </w:rPr>
              <w:t>（次頁の表を編集して</w:t>
            </w:r>
            <w:r w:rsidR="007F0620" w:rsidRPr="007F0620">
              <w:rPr>
                <w:rFonts w:hint="eastAsia"/>
                <w:sz w:val="16"/>
                <w:szCs w:val="16"/>
              </w:rPr>
              <w:t>使用希望データを示すのも可</w:t>
            </w:r>
            <w:r w:rsidR="008A0005" w:rsidRPr="007F062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40A3C" w:rsidRPr="008E17B0" w14:paraId="6D81D45D" w14:textId="77777777" w:rsidTr="0045259E">
        <w:trPr>
          <w:trHeight w:val="360"/>
        </w:trPr>
        <w:tc>
          <w:tcPr>
            <w:tcW w:w="10059" w:type="dxa"/>
            <w:gridSpan w:val="5"/>
            <w:shd w:val="pct10" w:color="auto" w:fill="auto"/>
          </w:tcPr>
          <w:p w14:paraId="41081105" w14:textId="5BC9590E" w:rsidR="00440A3C" w:rsidRPr="001E45D7" w:rsidRDefault="00440A3C" w:rsidP="00E62253">
            <w:r w:rsidRPr="001E45D7">
              <w:rPr>
                <w:rFonts w:hint="eastAsia"/>
              </w:rPr>
              <w:t>「言語資源使用許諾契約書」</w:t>
            </w:r>
            <w:r w:rsidR="00E3238E">
              <w:rPr>
                <w:rFonts w:hint="eastAsia"/>
              </w:rPr>
              <w:t>に記載する</w:t>
            </w:r>
            <w:r w:rsidRPr="001E45D7">
              <w:rPr>
                <w:rFonts w:hint="eastAsia"/>
              </w:rPr>
              <w:t>契約者「ユーザ」の情報</w:t>
            </w:r>
          </w:p>
        </w:tc>
      </w:tr>
      <w:tr w:rsidR="00440A3C" w:rsidRPr="008E17B0" w14:paraId="66A62249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7EFA629D" w14:textId="79C291C3" w:rsidR="00440A3C" w:rsidRPr="00440A3C" w:rsidRDefault="00440A3C" w:rsidP="00E62253">
            <w:r>
              <w:rPr>
                <w:rFonts w:hint="eastAsia"/>
              </w:rPr>
              <w:t>所在地・住所：</w:t>
            </w:r>
          </w:p>
        </w:tc>
      </w:tr>
      <w:tr w:rsidR="00440A3C" w:rsidRPr="008E17B0" w14:paraId="54F191DB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741140D8" w14:textId="68D3931F" w:rsidR="00440A3C" w:rsidRDefault="00440A3C" w:rsidP="00E62253">
            <w:r>
              <w:rPr>
                <w:rFonts w:hint="eastAsia"/>
              </w:rPr>
              <w:t>団体名：</w:t>
            </w:r>
          </w:p>
        </w:tc>
      </w:tr>
      <w:tr w:rsidR="00440A3C" w:rsidRPr="008E17B0" w14:paraId="33F6E5C0" w14:textId="77777777" w:rsidTr="0045259E">
        <w:trPr>
          <w:trHeight w:val="360"/>
        </w:trPr>
        <w:tc>
          <w:tcPr>
            <w:tcW w:w="50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02DEB1" w14:textId="0A63990C" w:rsidR="00440A3C" w:rsidRDefault="00440A3C" w:rsidP="00E62253">
            <w:r>
              <w:rPr>
                <w:rFonts w:hint="eastAsia"/>
              </w:rPr>
              <w:t>肩書き：</w:t>
            </w:r>
          </w:p>
        </w:tc>
        <w:tc>
          <w:tcPr>
            <w:tcW w:w="50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218BA4" w14:textId="0534169E" w:rsidR="00440A3C" w:rsidRDefault="00E3238E" w:rsidP="00E62253">
            <w:r>
              <w:rPr>
                <w:rFonts w:hint="eastAsia"/>
              </w:rPr>
              <w:t>代表者</w:t>
            </w:r>
            <w:r w:rsidR="00440A3C">
              <w:rPr>
                <w:rFonts w:hint="eastAsia"/>
              </w:rPr>
              <w:t>名：</w:t>
            </w:r>
          </w:p>
        </w:tc>
      </w:tr>
      <w:tr w:rsidR="00B00313" w:rsidRPr="002C7449" w14:paraId="76DB2E88" w14:textId="77777777" w:rsidTr="0045259E">
        <w:trPr>
          <w:trHeight w:val="360"/>
        </w:trPr>
        <w:tc>
          <w:tcPr>
            <w:tcW w:w="10059" w:type="dxa"/>
            <w:gridSpan w:val="5"/>
            <w:shd w:val="pct10" w:color="auto" w:fill="auto"/>
          </w:tcPr>
          <w:p w14:paraId="3CF75095" w14:textId="48583127" w:rsidR="00B00313" w:rsidRPr="002C7449" w:rsidRDefault="00440A3C" w:rsidP="00E62253">
            <w:r>
              <w:rPr>
                <w:rFonts w:hint="eastAsia"/>
              </w:rPr>
              <w:t>使用者の情報</w:t>
            </w:r>
            <w:r w:rsidR="00B00313" w:rsidRPr="002C7449">
              <w:rPr>
                <w:rFonts w:hint="eastAsia"/>
              </w:rPr>
              <w:t>（個人</w:t>
            </w:r>
            <w:r w:rsidR="00B00313">
              <w:rPr>
                <w:rFonts w:hint="eastAsia"/>
              </w:rPr>
              <w:t>の場合</w:t>
            </w:r>
            <w:r w:rsidR="00B00313" w:rsidRPr="002C7449">
              <w:rPr>
                <w:rFonts w:hint="eastAsia"/>
              </w:rPr>
              <w:t>）</w:t>
            </w:r>
          </w:p>
        </w:tc>
      </w:tr>
      <w:tr w:rsidR="009734B1" w:rsidRPr="002C7449" w14:paraId="5F898F7C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51951669" w14:textId="77777777" w:rsidR="009734B1" w:rsidRPr="002C7449" w:rsidRDefault="007B5906" w:rsidP="00E62253">
            <w:r>
              <w:rPr>
                <w:rFonts w:hint="eastAsia"/>
              </w:rPr>
              <w:t>氏名</w:t>
            </w:r>
            <w:r w:rsidR="009734B1" w:rsidRPr="007B5906">
              <w:rPr>
                <w:rFonts w:hint="eastAsia"/>
                <w:sz w:val="16"/>
                <w:szCs w:val="16"/>
              </w:rPr>
              <w:t>ふりがな</w:t>
            </w:r>
            <w:r w:rsidR="009734B1" w:rsidRPr="002C7449">
              <w:rPr>
                <w:rFonts w:hint="eastAsia"/>
              </w:rPr>
              <w:t>：</w:t>
            </w:r>
          </w:p>
        </w:tc>
      </w:tr>
      <w:tr w:rsidR="009734B1" w:rsidRPr="002C7449" w14:paraId="679DF84B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3B5283FB" w14:textId="77777777" w:rsidR="009734B1" w:rsidRDefault="009734B1" w:rsidP="00E62253">
            <w:r>
              <w:rPr>
                <w:rFonts w:hint="eastAsia"/>
              </w:rPr>
              <w:t>所属など：</w:t>
            </w:r>
          </w:p>
        </w:tc>
      </w:tr>
      <w:tr w:rsidR="00250F72" w:rsidRPr="002C7449" w14:paraId="71B756EA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324B335B" w14:textId="00197D56" w:rsidR="00250F72" w:rsidRDefault="00250F72" w:rsidP="00E62253">
            <w:r>
              <w:rPr>
                <w:rFonts w:hint="eastAsia"/>
              </w:rPr>
              <w:t>住所（</w:t>
            </w:r>
            <w:r w:rsidR="009734B1">
              <w:rPr>
                <w:rFonts w:hint="eastAsia"/>
              </w:rPr>
              <w:t>□</w:t>
            </w:r>
            <w:r>
              <w:rPr>
                <w:rFonts w:hint="eastAsia"/>
              </w:rPr>
              <w:t>勤務先</w:t>
            </w:r>
            <w:r w:rsidR="009734B1">
              <w:rPr>
                <w:rFonts w:hint="eastAsia"/>
              </w:rPr>
              <w:t>／□</w:t>
            </w:r>
            <w:r>
              <w:rPr>
                <w:rFonts w:hint="eastAsia"/>
              </w:rPr>
              <w:t>自宅</w:t>
            </w:r>
            <w:r w:rsidR="009734B1" w:rsidRPr="00E3238E">
              <w:rPr>
                <w:rFonts w:hint="eastAsia"/>
                <w:sz w:val="18"/>
                <w:szCs w:val="18"/>
              </w:rPr>
              <w:t xml:space="preserve">　</w:t>
            </w:r>
            <w:r w:rsidR="00E3238E" w:rsidRPr="00E3238E">
              <w:rPr>
                <w:rFonts w:hint="eastAsia"/>
                <w:sz w:val="18"/>
                <w:szCs w:val="18"/>
              </w:rPr>
              <w:t>どちらか</w:t>
            </w:r>
            <w:r w:rsidR="00440A3C" w:rsidRPr="00E3238E">
              <w:rPr>
                <w:rFonts w:hint="eastAsia"/>
                <w:sz w:val="18"/>
                <w:szCs w:val="18"/>
              </w:rPr>
              <w:t>に</w:t>
            </w:r>
            <w:r w:rsidR="009734B1" w:rsidRPr="00E3238E">
              <w:rPr>
                <w:rFonts w:hint="eastAsia"/>
                <w:sz w:val="18"/>
                <w:szCs w:val="18"/>
              </w:rPr>
              <w:t>チェック</w:t>
            </w:r>
            <w:r>
              <w:rPr>
                <w:rFonts w:hint="eastAsia"/>
              </w:rPr>
              <w:t>）：</w:t>
            </w:r>
            <w:r w:rsidR="00D1016D">
              <w:rPr>
                <w:rFonts w:hint="eastAsia"/>
              </w:rPr>
              <w:t>〒</w:t>
            </w:r>
          </w:p>
          <w:p w14:paraId="09FE094C" w14:textId="77777777" w:rsidR="00E77344" w:rsidRPr="00440A3C" w:rsidRDefault="00E77344" w:rsidP="00E62253"/>
        </w:tc>
      </w:tr>
      <w:tr w:rsidR="00B00313" w:rsidRPr="002C7449" w14:paraId="594679E9" w14:textId="77777777" w:rsidTr="0045259E">
        <w:trPr>
          <w:trHeight w:val="360"/>
        </w:trPr>
        <w:tc>
          <w:tcPr>
            <w:tcW w:w="4807" w:type="dxa"/>
            <w:tcBorders>
              <w:bottom w:val="single" w:sz="4" w:space="0" w:color="auto"/>
            </w:tcBorders>
            <w:shd w:val="clear" w:color="auto" w:fill="auto"/>
          </w:tcPr>
          <w:p w14:paraId="218E3297" w14:textId="77777777" w:rsidR="00B00313" w:rsidRPr="002C7449" w:rsidRDefault="00250F72" w:rsidP="00E62253">
            <w:r>
              <w:rPr>
                <w:rFonts w:hint="eastAsia"/>
              </w:rPr>
              <w:t>電話番号：</w:t>
            </w:r>
          </w:p>
        </w:tc>
        <w:tc>
          <w:tcPr>
            <w:tcW w:w="52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378DC4" w14:textId="77777777" w:rsidR="00B00313" w:rsidRPr="002C7449" w:rsidRDefault="009734B1" w:rsidP="00E62253">
            <w:r>
              <w:rPr>
                <w:rFonts w:hint="eastAsia"/>
              </w:rPr>
              <w:t>E-mail</w:t>
            </w:r>
            <w:r w:rsidR="00BE02F3">
              <w:rPr>
                <w:rFonts w:hint="eastAsia"/>
              </w:rPr>
              <w:t>：</w:t>
            </w:r>
          </w:p>
        </w:tc>
      </w:tr>
      <w:tr w:rsidR="00B00313" w:rsidRPr="002C7449" w14:paraId="786CA507" w14:textId="77777777" w:rsidTr="0045259E">
        <w:trPr>
          <w:trHeight w:val="360"/>
        </w:trPr>
        <w:tc>
          <w:tcPr>
            <w:tcW w:w="10059" w:type="dxa"/>
            <w:gridSpan w:val="5"/>
            <w:shd w:val="pct10" w:color="auto" w:fill="auto"/>
          </w:tcPr>
          <w:p w14:paraId="7FBFB416" w14:textId="50C9DAA1" w:rsidR="00B00313" w:rsidRPr="002C7449" w:rsidRDefault="00440A3C" w:rsidP="00E62253">
            <w:r>
              <w:rPr>
                <w:rFonts w:hint="eastAsia"/>
              </w:rPr>
              <w:t>使用者の情報</w:t>
            </w:r>
            <w:r w:rsidR="00B00313" w:rsidRPr="002C7449">
              <w:rPr>
                <w:rFonts w:hint="eastAsia"/>
              </w:rPr>
              <w:t>（団体</w:t>
            </w:r>
            <w:r w:rsidR="00B00313">
              <w:rPr>
                <w:rFonts w:hint="eastAsia"/>
              </w:rPr>
              <w:t>の場合</w:t>
            </w:r>
            <w:r w:rsidR="00B00313" w:rsidRPr="002C7449">
              <w:rPr>
                <w:rFonts w:hint="eastAsia"/>
              </w:rPr>
              <w:t>）</w:t>
            </w:r>
          </w:p>
        </w:tc>
      </w:tr>
      <w:tr w:rsidR="00D1016D" w:rsidRPr="002C7449" w14:paraId="1C4EC218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auto"/>
          </w:tcPr>
          <w:p w14:paraId="7B03F341" w14:textId="684F8109" w:rsidR="00D1016D" w:rsidRPr="00D1016D" w:rsidRDefault="00440A3C" w:rsidP="00E62253">
            <w:r>
              <w:rPr>
                <w:rFonts w:hint="eastAsia"/>
              </w:rPr>
              <w:t>使用</w:t>
            </w:r>
            <w:r w:rsidR="00D1016D" w:rsidRPr="00821B73">
              <w:rPr>
                <w:rFonts w:hint="eastAsia"/>
              </w:rPr>
              <w:t>団体名</w:t>
            </w:r>
            <w:r w:rsidR="00D1016D">
              <w:rPr>
                <w:rFonts w:hint="eastAsia"/>
              </w:rPr>
              <w:t>：</w:t>
            </w:r>
            <w:r w:rsidR="00D1016D">
              <w:rPr>
                <w:rFonts w:hint="eastAsia"/>
                <w:sz w:val="18"/>
                <w:szCs w:val="18"/>
              </w:rPr>
              <w:t>（例</w:t>
            </w:r>
            <w:r w:rsidR="00D1016D">
              <w:rPr>
                <w:rFonts w:hint="eastAsia"/>
                <w:sz w:val="18"/>
                <w:szCs w:val="18"/>
              </w:rPr>
              <w:t xml:space="preserve">: </w:t>
            </w:r>
            <w:r w:rsidR="00D1016D">
              <w:rPr>
                <w:rFonts w:hint="eastAsia"/>
                <w:sz w:val="18"/>
                <w:szCs w:val="18"/>
              </w:rPr>
              <w:t>●●大学●●学科●●研究室　→責任者</w:t>
            </w:r>
            <w:r w:rsidR="00E3238E">
              <w:rPr>
                <w:rFonts w:hint="eastAsia"/>
                <w:sz w:val="18"/>
                <w:szCs w:val="18"/>
              </w:rPr>
              <w:t>に</w:t>
            </w:r>
            <w:r w:rsidR="00D1016D" w:rsidRPr="00D1016D">
              <w:rPr>
                <w:rFonts w:hint="eastAsia"/>
                <w:sz w:val="18"/>
                <w:szCs w:val="18"/>
              </w:rPr>
              <w:t>管理監督ができ</w:t>
            </w:r>
            <w:r w:rsidR="00E3238E">
              <w:rPr>
                <w:rFonts w:hint="eastAsia"/>
                <w:sz w:val="18"/>
                <w:szCs w:val="18"/>
              </w:rPr>
              <w:t>、実際に言語資源を使用する</w:t>
            </w:r>
            <w:r w:rsidR="00E3238E" w:rsidRPr="00D1016D">
              <w:rPr>
                <w:rFonts w:hint="eastAsia"/>
                <w:sz w:val="18"/>
                <w:szCs w:val="18"/>
              </w:rPr>
              <w:t>範囲</w:t>
            </w:r>
            <w:r w:rsidR="00E3238E">
              <w:rPr>
                <w:rFonts w:hint="eastAsia"/>
                <w:sz w:val="18"/>
                <w:szCs w:val="18"/>
              </w:rPr>
              <w:t>。「言語資源使用許諾契約書」の「使用者」前半部に記載するもの。</w:t>
            </w:r>
            <w:r w:rsidR="00E3238E">
              <w:rPr>
                <w:sz w:val="18"/>
                <w:szCs w:val="18"/>
              </w:rPr>
              <w:t>GSK</w:t>
            </w:r>
            <w:r w:rsidR="00E3238E">
              <w:rPr>
                <w:rFonts w:hint="eastAsia"/>
                <w:sz w:val="18"/>
                <w:szCs w:val="18"/>
              </w:rPr>
              <w:t>会員としての団体名と同一でなくても可</w:t>
            </w:r>
            <w:r w:rsidR="00D1016D" w:rsidRPr="00D1016D">
              <w:rPr>
                <w:rFonts w:hint="eastAsia"/>
                <w:sz w:val="18"/>
                <w:szCs w:val="18"/>
              </w:rPr>
              <w:t>）</w:t>
            </w:r>
          </w:p>
          <w:p w14:paraId="6197EC3D" w14:textId="77777777" w:rsidR="00D1016D" w:rsidRPr="002C7449" w:rsidRDefault="00D1016D" w:rsidP="00E62253"/>
        </w:tc>
      </w:tr>
      <w:tr w:rsidR="009734B1" w:rsidRPr="002C7449" w14:paraId="1738B380" w14:textId="77777777" w:rsidTr="00440A3C">
        <w:trPr>
          <w:trHeight w:val="360"/>
        </w:trPr>
        <w:tc>
          <w:tcPr>
            <w:tcW w:w="10059" w:type="dxa"/>
            <w:gridSpan w:val="5"/>
            <w:shd w:val="clear" w:color="auto" w:fill="FFFFFF"/>
          </w:tcPr>
          <w:p w14:paraId="1478D5B5" w14:textId="309209B0" w:rsidR="009734B1" w:rsidRDefault="00440A3C" w:rsidP="00E62253">
            <w:r>
              <w:rPr>
                <w:rFonts w:hint="eastAsia"/>
              </w:rPr>
              <w:t>住所</w:t>
            </w:r>
            <w:r w:rsidR="009734B1">
              <w:rPr>
                <w:rFonts w:hint="eastAsia"/>
              </w:rPr>
              <w:t>：〒</w:t>
            </w:r>
          </w:p>
          <w:p w14:paraId="7AAB4310" w14:textId="77777777" w:rsidR="009734B1" w:rsidRDefault="009734B1" w:rsidP="00E62253"/>
        </w:tc>
      </w:tr>
      <w:tr w:rsidR="00AE41A5" w:rsidRPr="002C7449" w14:paraId="75644313" w14:textId="77777777" w:rsidTr="00440A3C">
        <w:trPr>
          <w:trHeight w:val="360"/>
        </w:trPr>
        <w:tc>
          <w:tcPr>
            <w:tcW w:w="7601" w:type="dxa"/>
            <w:gridSpan w:val="4"/>
            <w:shd w:val="clear" w:color="auto" w:fill="FFFFFF"/>
          </w:tcPr>
          <w:p w14:paraId="754B048C" w14:textId="77777777" w:rsidR="00AE41A5" w:rsidRDefault="00AE41A5" w:rsidP="00E62253">
            <w:r>
              <w:rPr>
                <w:rFonts w:hint="eastAsia"/>
              </w:rPr>
              <w:t>団体</w:t>
            </w:r>
            <w:r w:rsidRPr="00821B73">
              <w:rPr>
                <w:rFonts w:hint="eastAsia"/>
              </w:rPr>
              <w:t>責任者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氏名</w:t>
            </w:r>
            <w:r w:rsidRPr="007B5906">
              <w:rPr>
                <w:rFonts w:hint="eastAsia"/>
                <w:sz w:val="16"/>
                <w:szCs w:val="16"/>
              </w:rPr>
              <w:t>ふりが</w:t>
            </w:r>
            <w:r w:rsidR="007B5906" w:rsidRPr="007B5906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 xml:space="preserve">：　　　　　　　　　　　　　　　　</w:t>
            </w:r>
          </w:p>
        </w:tc>
        <w:tc>
          <w:tcPr>
            <w:tcW w:w="2458" w:type="dxa"/>
            <w:shd w:val="clear" w:color="auto" w:fill="FFFFFF"/>
          </w:tcPr>
          <w:p w14:paraId="59FA60E6" w14:textId="77777777" w:rsidR="00AE41A5" w:rsidRDefault="00AE41A5" w:rsidP="00E62253">
            <w:r>
              <w:rPr>
                <w:rFonts w:hint="eastAsia"/>
              </w:rPr>
              <w:t>役職：</w:t>
            </w:r>
          </w:p>
        </w:tc>
      </w:tr>
      <w:tr w:rsidR="00AE41A5" w:rsidRPr="002C7449" w14:paraId="6457CA2A" w14:textId="77777777" w:rsidTr="00440A3C">
        <w:trPr>
          <w:trHeight w:val="360"/>
        </w:trPr>
        <w:tc>
          <w:tcPr>
            <w:tcW w:w="4807" w:type="dxa"/>
            <w:shd w:val="clear" w:color="auto" w:fill="FFFFFF"/>
          </w:tcPr>
          <w:p w14:paraId="226E22D8" w14:textId="77777777" w:rsidR="00AE41A5" w:rsidRDefault="00BE02F3" w:rsidP="00E62253">
            <w:r>
              <w:rPr>
                <w:rFonts w:hint="eastAsia"/>
              </w:rPr>
              <w:t>電話番号：</w:t>
            </w:r>
          </w:p>
        </w:tc>
        <w:tc>
          <w:tcPr>
            <w:tcW w:w="5252" w:type="dxa"/>
            <w:gridSpan w:val="4"/>
            <w:shd w:val="clear" w:color="auto" w:fill="FFFFFF"/>
          </w:tcPr>
          <w:p w14:paraId="763B8485" w14:textId="77777777" w:rsidR="00AE41A5" w:rsidRDefault="00BE02F3" w:rsidP="00E6225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E41A5" w:rsidRPr="002C7449" w14:paraId="11269215" w14:textId="77777777" w:rsidTr="00440A3C">
        <w:trPr>
          <w:trHeight w:val="360"/>
        </w:trPr>
        <w:tc>
          <w:tcPr>
            <w:tcW w:w="7601" w:type="dxa"/>
            <w:gridSpan w:val="4"/>
            <w:shd w:val="clear" w:color="auto" w:fill="auto"/>
            <w:vAlign w:val="center"/>
          </w:tcPr>
          <w:p w14:paraId="16F3A42C" w14:textId="77777777" w:rsidR="00AE41A5" w:rsidRPr="002C7449" w:rsidRDefault="00AE41A5" w:rsidP="00E62253">
            <w:r w:rsidRPr="00821B73"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氏名</w:t>
            </w:r>
            <w:r w:rsidRPr="007B5906">
              <w:rPr>
                <w:rFonts w:hint="eastAsia"/>
                <w:sz w:val="16"/>
                <w:szCs w:val="16"/>
              </w:rPr>
              <w:t>ふりが</w:t>
            </w:r>
            <w:r w:rsidR="007B5906" w:rsidRPr="007B5906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>：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BEDE994" w14:textId="77777777" w:rsidR="00AE41A5" w:rsidRPr="002C7449" w:rsidRDefault="00AE41A5" w:rsidP="00E62253">
            <w:r>
              <w:rPr>
                <w:rFonts w:hint="eastAsia"/>
              </w:rPr>
              <w:t>役職：</w:t>
            </w:r>
          </w:p>
        </w:tc>
      </w:tr>
      <w:tr w:rsidR="007B5906" w:rsidRPr="002C7449" w14:paraId="5B01CAD9" w14:textId="77777777" w:rsidTr="00440A3C">
        <w:trPr>
          <w:trHeight w:val="360"/>
        </w:trPr>
        <w:tc>
          <w:tcPr>
            <w:tcW w:w="4807" w:type="dxa"/>
            <w:shd w:val="clear" w:color="auto" w:fill="auto"/>
            <w:vAlign w:val="center"/>
          </w:tcPr>
          <w:p w14:paraId="0FBEF5C4" w14:textId="77777777" w:rsidR="007B5906" w:rsidRPr="00ED7BB7" w:rsidRDefault="007B5906" w:rsidP="00E62253">
            <w:r>
              <w:rPr>
                <w:rFonts w:hint="eastAsia"/>
              </w:rPr>
              <w:t>電話番号：</w:t>
            </w:r>
          </w:p>
        </w:tc>
        <w:tc>
          <w:tcPr>
            <w:tcW w:w="5252" w:type="dxa"/>
            <w:gridSpan w:val="4"/>
            <w:shd w:val="clear" w:color="auto" w:fill="auto"/>
            <w:vAlign w:val="center"/>
          </w:tcPr>
          <w:p w14:paraId="2BE71448" w14:textId="77777777" w:rsidR="007B5906" w:rsidRDefault="00BE02F3" w:rsidP="00E6225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3238E" w:rsidRPr="002C7449" w14:paraId="01101B85" w14:textId="77777777" w:rsidTr="005F1709">
        <w:trPr>
          <w:trHeight w:val="360"/>
        </w:trPr>
        <w:tc>
          <w:tcPr>
            <w:tcW w:w="10059" w:type="dxa"/>
            <w:gridSpan w:val="5"/>
            <w:shd w:val="clear" w:color="auto" w:fill="auto"/>
            <w:vAlign w:val="center"/>
          </w:tcPr>
          <w:p w14:paraId="195C32A8" w14:textId="2D89C83C" w:rsidR="00E3238E" w:rsidRDefault="00E3238E" w:rsidP="00E62253">
            <w:r>
              <w:rPr>
                <w:rFonts w:hint="eastAsia"/>
              </w:rPr>
              <w:t>契約書等送付先：〒</w:t>
            </w:r>
          </w:p>
        </w:tc>
      </w:tr>
    </w:tbl>
    <w:p w14:paraId="6ECFC59D" w14:textId="77777777" w:rsidR="00B00313" w:rsidRDefault="00B00313" w:rsidP="00B00313">
      <w:pPr>
        <w:spacing w:line="240" w:lineRule="atLeast"/>
        <w:rPr>
          <w:sz w:val="16"/>
          <w:szCs w:val="16"/>
        </w:rPr>
      </w:pPr>
    </w:p>
    <w:p w14:paraId="6F6D5579" w14:textId="70233586" w:rsidR="00B00313" w:rsidRPr="0063062C" w:rsidRDefault="00B00313" w:rsidP="00440A3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D25825">
        <w:rPr>
          <w:rFonts w:hint="eastAsia"/>
          <w:sz w:val="18"/>
          <w:szCs w:val="18"/>
        </w:rPr>
        <w:t>記入に際しては、「会員種別と利用種別の個人・団体</w:t>
      </w:r>
      <w:r w:rsidR="00440A3C">
        <w:rPr>
          <w:rFonts w:hint="eastAsia"/>
          <w:sz w:val="18"/>
          <w:szCs w:val="18"/>
        </w:rPr>
        <w:t>について」</w:t>
      </w:r>
      <w:hyperlink r:id="rId7" w:history="1">
        <w:r w:rsidR="00440A3C" w:rsidRPr="00440A3C">
          <w:rPr>
            <w:rStyle w:val="a7"/>
            <w:sz w:val="18"/>
            <w:szCs w:val="18"/>
          </w:rPr>
          <w:t>https://www.gsk.or.jp/catalog/explanation/</w:t>
        </w:r>
      </w:hyperlink>
      <w:r w:rsidR="0063062C">
        <w:rPr>
          <w:rFonts w:hint="eastAsia"/>
          <w:sz w:val="18"/>
          <w:szCs w:val="18"/>
        </w:rPr>
        <w:t>を</w:t>
      </w:r>
      <w:r w:rsidRPr="00D25825">
        <w:rPr>
          <w:rFonts w:hint="eastAsia"/>
          <w:sz w:val="18"/>
          <w:szCs w:val="18"/>
        </w:rPr>
        <w:t>ご覧ください。</w:t>
      </w:r>
    </w:p>
    <w:p w14:paraId="2F5E233D" w14:textId="4A428298" w:rsidR="00B00313" w:rsidRPr="00D25825" w:rsidRDefault="000F3B7E" w:rsidP="0063062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※団体の責任</w:t>
      </w:r>
      <w:r w:rsidR="00B00313">
        <w:rPr>
          <w:rFonts w:hint="eastAsia"/>
          <w:sz w:val="18"/>
          <w:szCs w:val="18"/>
        </w:rPr>
        <w:t>者は</w:t>
      </w:r>
      <w:r w:rsidR="00395F2D">
        <w:rPr>
          <w:rFonts w:hint="eastAsia"/>
          <w:sz w:val="18"/>
          <w:szCs w:val="18"/>
        </w:rPr>
        <w:t>使用</w:t>
      </w:r>
      <w:r w:rsidR="00B00313" w:rsidRPr="00D25825">
        <w:rPr>
          <w:rFonts w:hint="eastAsia"/>
          <w:sz w:val="18"/>
          <w:szCs w:val="18"/>
        </w:rPr>
        <w:t>団体としての責任者（部門であれば部門長、研究室であれば室長または責任者の先生等）をご記入ください。</w:t>
      </w:r>
    </w:p>
    <w:p w14:paraId="497AA471" w14:textId="5D6450B6" w:rsidR="00B00313" w:rsidRDefault="00B00313" w:rsidP="00B00313">
      <w:pPr>
        <w:rPr>
          <w:sz w:val="18"/>
          <w:szCs w:val="18"/>
        </w:rPr>
      </w:pPr>
      <w:r w:rsidRPr="00D25825">
        <w:rPr>
          <w:rFonts w:hint="eastAsia"/>
          <w:sz w:val="18"/>
          <w:szCs w:val="18"/>
        </w:rPr>
        <w:t>※その他、何かご要望がありましたら、下記通信欄にご記入ください。</w:t>
      </w:r>
    </w:p>
    <w:p w14:paraId="28893D78" w14:textId="2B5E04FA" w:rsidR="00383A40" w:rsidRDefault="007739F9" w:rsidP="00B00313">
      <w:pPr>
        <w:rPr>
          <w:sz w:val="18"/>
          <w:szCs w:val="18"/>
        </w:rPr>
      </w:pPr>
      <w:r w:rsidRPr="00821B7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44009" wp14:editId="476FF168">
                <wp:simplePos x="0" y="0"/>
                <wp:positionH relativeFrom="column">
                  <wp:posOffset>33201</wp:posOffset>
                </wp:positionH>
                <wp:positionV relativeFrom="paragraph">
                  <wp:posOffset>44813</wp:posOffset>
                </wp:positionV>
                <wp:extent cx="6572250" cy="898072"/>
                <wp:effectExtent l="0" t="0" r="19050" b="16510"/>
                <wp:wrapNone/>
                <wp:docPr id="291929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2250" cy="898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54B9" w14:textId="77777777" w:rsidR="00E84F72" w:rsidRDefault="00B00313" w:rsidP="00B00313">
                            <w:r>
                              <w:rPr>
                                <w:rFonts w:hint="eastAsia"/>
                              </w:rPr>
                              <w:t>＜通信欄＞</w:t>
                            </w:r>
                          </w:p>
                          <w:p w14:paraId="1A58FEB2" w14:textId="70649D4F" w:rsidR="00B00313" w:rsidRDefault="00941E90" w:rsidP="00B00313">
                            <w:r w:rsidRPr="00D258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※請求書の送付先</w:t>
                            </w:r>
                            <w:r w:rsidR="00E84F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宛名等</w:t>
                            </w:r>
                            <w:r w:rsidR="00E84F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のご指定</w:t>
                            </w:r>
                            <w:r w:rsidR="00395F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E84F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はこちらに</w:t>
                            </w:r>
                            <w:r w:rsidRPr="00D258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  <w:p w14:paraId="632FC30F" w14:textId="77777777" w:rsidR="00B00313" w:rsidRPr="00821B73" w:rsidRDefault="00B00313" w:rsidP="00B00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44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3.55pt;width:517.5pt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">
                <v:path arrowok="t"/>
                <v:textbox inset="5.85pt,.7pt,5.85pt,.7pt">
                  <w:txbxContent>
                    <w:p w14:paraId="1F6254B9" w14:textId="77777777" w:rsidR="00E84F72" w:rsidRDefault="00B00313" w:rsidP="00B00313">
                      <w:r>
                        <w:rPr>
                          <w:rFonts w:hint="eastAsia"/>
                        </w:rPr>
                        <w:t>＜通信欄＞</w:t>
                      </w:r>
                    </w:p>
                    <w:p w14:paraId="1A58FEB2" w14:textId="70649D4F" w:rsidR="00B00313" w:rsidRDefault="00941E90" w:rsidP="00B00313">
                      <w:r w:rsidRPr="00D25825">
                        <w:rPr>
                          <w:rFonts w:hint="eastAsia"/>
                          <w:sz w:val="18"/>
                          <w:szCs w:val="18"/>
                        </w:rPr>
                        <w:t>※請求書の送付先</w:t>
                      </w:r>
                      <w:r w:rsidR="00E84F72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宛名等</w:t>
                      </w:r>
                      <w:r w:rsidR="00E84F72">
                        <w:rPr>
                          <w:rFonts w:hint="eastAsia"/>
                          <w:sz w:val="18"/>
                          <w:szCs w:val="18"/>
                        </w:rPr>
                        <w:t>のご指定</w:t>
                      </w:r>
                      <w:r w:rsidR="00395F2D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E84F72">
                        <w:rPr>
                          <w:rFonts w:hint="eastAsia"/>
                          <w:sz w:val="18"/>
                          <w:szCs w:val="18"/>
                        </w:rPr>
                        <w:t>はこちらに</w:t>
                      </w:r>
                      <w:r w:rsidRPr="00D25825">
                        <w:rPr>
                          <w:rFonts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  <w:p w14:paraId="632FC30F" w14:textId="77777777" w:rsidR="00B00313" w:rsidRPr="00821B73" w:rsidRDefault="00B00313" w:rsidP="00B0031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06E65" w14:textId="0A0C3271" w:rsidR="007739F9" w:rsidRDefault="007739F9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52A88D9" w14:textId="10E71230" w:rsidR="007739F9" w:rsidRPr="00DB6F30" w:rsidRDefault="007739F9" w:rsidP="00B00313">
      <w:pPr>
        <w:rPr>
          <w:rFonts w:hint="eastAsia"/>
        </w:rPr>
      </w:pPr>
    </w:p>
    <w:p w14:paraId="53DDC4C9" w14:textId="0A5B817C" w:rsidR="00A63481" w:rsidRDefault="006F31B1" w:rsidP="007B1BDA">
      <w:pPr>
        <w:spacing w:line="240" w:lineRule="atLeast"/>
        <w:ind w:leftChars="1" w:left="236" w:hangingChars="111" w:hanging="234"/>
        <w:rPr>
          <w:b/>
        </w:rPr>
      </w:pPr>
      <w:r>
        <w:rPr>
          <w:b/>
        </w:rPr>
        <w:t xml:space="preserve">GSK2023-C </w:t>
      </w:r>
      <w:r w:rsidR="00906403">
        <w:rPr>
          <w:rFonts w:hint="eastAsia"/>
          <w:b/>
        </w:rPr>
        <w:t>「</w:t>
      </w:r>
      <w:r>
        <w:rPr>
          <w:b/>
        </w:rPr>
        <w:t>Lang-8</w:t>
      </w:r>
      <w:r>
        <w:rPr>
          <w:rFonts w:hint="eastAsia"/>
          <w:b/>
        </w:rPr>
        <w:t>コーパス</w:t>
      </w:r>
      <w:r w:rsidR="00906403">
        <w:rPr>
          <w:rFonts w:hint="eastAsia"/>
          <w:b/>
        </w:rPr>
        <w:t>」データ名（ファイル名）一覧</w:t>
      </w:r>
    </w:p>
    <w:p w14:paraId="44EFB451" w14:textId="77777777" w:rsidR="0037279D" w:rsidRDefault="0037279D" w:rsidP="007B1BDA">
      <w:pPr>
        <w:spacing w:line="240" w:lineRule="atLeast"/>
        <w:ind w:leftChars="1" w:left="236" w:hangingChars="111" w:hanging="234"/>
        <w:rPr>
          <w:rFonts w:hint="eastAsia"/>
          <w:b/>
        </w:rPr>
      </w:pPr>
    </w:p>
    <w:tbl>
      <w:tblPr>
        <w:tblStyle w:val="2-5"/>
        <w:tblW w:w="0" w:type="auto"/>
        <w:tblLook w:val="04A0" w:firstRow="1" w:lastRow="0" w:firstColumn="1" w:lastColumn="0" w:noHBand="0" w:noVBand="1"/>
      </w:tblPr>
      <w:tblGrid>
        <w:gridCol w:w="1181"/>
        <w:gridCol w:w="1515"/>
        <w:gridCol w:w="2550"/>
        <w:gridCol w:w="2551"/>
      </w:tblGrid>
      <w:tr w:rsidR="00F91E07" w14:paraId="63DEDEE8" w14:textId="77777777" w:rsidTr="008D0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gridSpan w:val="2"/>
          </w:tcPr>
          <w:p w14:paraId="0AE5A1E7" w14:textId="77777777" w:rsidR="00F91E07" w:rsidRDefault="00F91E07" w:rsidP="00821B73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2550" w:type="dxa"/>
          </w:tcPr>
          <w:p w14:paraId="22FA1566" w14:textId="69C37829" w:rsidR="00F91E07" w:rsidRDefault="00F91E07" w:rsidP="00821B73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日本語</w:t>
            </w:r>
          </w:p>
        </w:tc>
        <w:tc>
          <w:tcPr>
            <w:tcW w:w="2551" w:type="dxa"/>
          </w:tcPr>
          <w:p w14:paraId="6F13C0F8" w14:textId="3F4AA084" w:rsidR="00F91E07" w:rsidRDefault="00F91E07" w:rsidP="00821B73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英語</w:t>
            </w:r>
          </w:p>
        </w:tc>
      </w:tr>
      <w:tr w:rsidR="00AE5CDE" w14:paraId="62C05303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19C7A114" w14:textId="271373BB" w:rsidR="00AE5CDE" w:rsidRDefault="00AE5CDE" w:rsidP="00AE5CDE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b w:val="0"/>
              </w:rPr>
              <w:t>2012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1A7B2D0C" w14:textId="6CEAB959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9911805" w14:textId="1F57100E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2012.L1.Q</w:t>
            </w:r>
            <w:r>
              <w:t>0</w:t>
            </w:r>
            <w:r>
              <w:t>.dat</w:t>
            </w:r>
          </w:p>
        </w:tc>
        <w:tc>
          <w:tcPr>
            <w:tcW w:w="2551" w:type="dxa"/>
          </w:tcPr>
          <w:p w14:paraId="65A76AFD" w14:textId="59672D91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</w:t>
            </w:r>
            <w:r>
              <w:t>2</w:t>
            </w:r>
            <w:r>
              <w:t>.Q0.dat</w:t>
            </w:r>
          </w:p>
        </w:tc>
      </w:tr>
      <w:tr w:rsidR="00AE5CDE" w14:paraId="2209A524" w14:textId="77777777" w:rsidTr="008D0C4B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1A4243E" w14:textId="77777777" w:rsidR="00AE5CDE" w:rsidRDefault="00AE5CDE" w:rsidP="00AE5CDE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510F4121" w14:textId="59B2FAA2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4312473" w14:textId="75C1FD4A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2012.L1.Q</w:t>
            </w:r>
            <w:r>
              <w:t>1</w:t>
            </w:r>
            <w:r>
              <w:t>.dat</w:t>
            </w:r>
          </w:p>
        </w:tc>
        <w:tc>
          <w:tcPr>
            <w:tcW w:w="2551" w:type="dxa"/>
          </w:tcPr>
          <w:p w14:paraId="7BF5DC19" w14:textId="0E6A1E83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</w:t>
            </w:r>
            <w:r>
              <w:t>2</w:t>
            </w:r>
            <w:r>
              <w:t>.Q1.dat</w:t>
            </w:r>
          </w:p>
        </w:tc>
      </w:tr>
      <w:tr w:rsidR="00AE5CDE" w14:paraId="44968CA1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67112BDE" w14:textId="77777777" w:rsidR="00AE5CDE" w:rsidRDefault="00AE5CDE" w:rsidP="00AE5CDE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18CCE307" w14:textId="19BD770F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A533BB5" w14:textId="752DEAED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2012.L1.Q</w:t>
            </w:r>
            <w:r>
              <w:t>2</w:t>
            </w:r>
            <w:r>
              <w:t>.dat</w:t>
            </w:r>
          </w:p>
        </w:tc>
        <w:tc>
          <w:tcPr>
            <w:tcW w:w="2551" w:type="dxa"/>
          </w:tcPr>
          <w:p w14:paraId="178AD83E" w14:textId="4C2640E5" w:rsidR="00AE5CDE" w:rsidRDefault="00AE5CDE" w:rsidP="00AE5CD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</w:t>
            </w:r>
            <w:r>
              <w:t>2</w:t>
            </w:r>
            <w:r>
              <w:t>.Q2.dat</w:t>
            </w:r>
          </w:p>
        </w:tc>
      </w:tr>
      <w:tr w:rsidR="00AE5CDE" w14:paraId="77F220BF" w14:textId="77777777" w:rsidTr="008D0C4B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5E9DC89D" w14:textId="77777777" w:rsidR="00AE5CDE" w:rsidRDefault="00AE5CDE" w:rsidP="00AE5CDE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66261DDA" w14:textId="49080A49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7E595FCA" w14:textId="2CD9E13D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2012.L1.Q</w:t>
            </w:r>
            <w:r>
              <w:t>3</w:t>
            </w:r>
            <w:r>
              <w:t>.dat</w:t>
            </w:r>
          </w:p>
        </w:tc>
        <w:tc>
          <w:tcPr>
            <w:tcW w:w="2551" w:type="dxa"/>
          </w:tcPr>
          <w:p w14:paraId="3A62B623" w14:textId="40C71B81" w:rsidR="00AE5CDE" w:rsidRDefault="00AE5CDE" w:rsidP="00AE5CD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2012.L</w:t>
            </w:r>
            <w:r>
              <w:t>2</w:t>
            </w:r>
            <w:r>
              <w:t>.Q3.dat</w:t>
            </w:r>
          </w:p>
        </w:tc>
      </w:tr>
      <w:tr w:rsidR="00406084" w14:paraId="7CE85A99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781A4B03" w14:textId="72FC9FB4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b w:val="0"/>
              </w:rPr>
              <w:t>2013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16875C2A" w14:textId="30350C7A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5C2C6934" w14:textId="6A244526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.L1.Q0.dat</w:t>
            </w:r>
          </w:p>
        </w:tc>
        <w:tc>
          <w:tcPr>
            <w:tcW w:w="2551" w:type="dxa"/>
          </w:tcPr>
          <w:p w14:paraId="162DFA4F" w14:textId="609808B7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.L2.Q0.dat</w:t>
            </w:r>
          </w:p>
        </w:tc>
      </w:tr>
      <w:tr w:rsidR="00406084" w14:paraId="3AA6BBDD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63EC233C" w14:textId="77777777" w:rsidR="00406084" w:rsidRDefault="00406084" w:rsidP="00406084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75109441" w14:textId="060A2B63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5A6ADB4" w14:textId="4C9878F6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.L1.Q1.dat</w:t>
            </w:r>
          </w:p>
        </w:tc>
        <w:tc>
          <w:tcPr>
            <w:tcW w:w="2551" w:type="dxa"/>
          </w:tcPr>
          <w:p w14:paraId="6260E7BA" w14:textId="02C915EB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.L2.Q1.dat</w:t>
            </w:r>
          </w:p>
        </w:tc>
      </w:tr>
      <w:tr w:rsidR="00406084" w14:paraId="77C7F3CC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2981D957" w14:textId="77777777" w:rsidR="00406084" w:rsidRDefault="00406084" w:rsidP="00406084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757BA017" w14:textId="4F2F2D9C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549FD743" w14:textId="1CA772E2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.L1.Q2.dat</w:t>
            </w:r>
          </w:p>
        </w:tc>
        <w:tc>
          <w:tcPr>
            <w:tcW w:w="2551" w:type="dxa"/>
          </w:tcPr>
          <w:p w14:paraId="42CE19FE" w14:textId="6851EE64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.L2.Q2.dat</w:t>
            </w:r>
          </w:p>
        </w:tc>
      </w:tr>
      <w:tr w:rsidR="00406084" w14:paraId="328D482F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CE0C0BC" w14:textId="77777777" w:rsidR="00406084" w:rsidRDefault="00406084" w:rsidP="00406084">
            <w:pPr>
              <w:spacing w:line="240" w:lineRule="atLeast"/>
              <w:rPr>
                <w:b w:val="0"/>
              </w:rPr>
            </w:pPr>
          </w:p>
        </w:tc>
        <w:tc>
          <w:tcPr>
            <w:tcW w:w="1515" w:type="dxa"/>
          </w:tcPr>
          <w:p w14:paraId="654ECE3A" w14:textId="5FF59FCC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4AA0BC11" w14:textId="10811697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3</w:t>
            </w:r>
            <w:r>
              <w:t>.L1.Q3.dat</w:t>
            </w:r>
          </w:p>
        </w:tc>
        <w:tc>
          <w:tcPr>
            <w:tcW w:w="2551" w:type="dxa"/>
          </w:tcPr>
          <w:p w14:paraId="11C7A18D" w14:textId="58B722D6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D0B47">
              <w:t>3</w:t>
            </w:r>
            <w:r>
              <w:t>.L2.Q3.dat</w:t>
            </w:r>
          </w:p>
        </w:tc>
      </w:tr>
      <w:tr w:rsidR="00406084" w14:paraId="4E554973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78E89EBB" w14:textId="3B695E33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2014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590AF089" w14:textId="19F7C878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3E55F78A" w14:textId="03DD5702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4</w:t>
            </w:r>
            <w:r>
              <w:t>.L1.Q0.dat</w:t>
            </w:r>
          </w:p>
        </w:tc>
        <w:tc>
          <w:tcPr>
            <w:tcW w:w="2551" w:type="dxa"/>
          </w:tcPr>
          <w:p w14:paraId="1E917C2B" w14:textId="5EA1DDA7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D0B47">
              <w:t>4</w:t>
            </w:r>
            <w:r>
              <w:t>.L2.Q0.dat</w:t>
            </w:r>
          </w:p>
        </w:tc>
      </w:tr>
      <w:tr w:rsidR="00406084" w14:paraId="6F1C2463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295D55D4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CB26EC5" w14:textId="51D25A37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0A569A80" w14:textId="36060041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4</w:t>
            </w:r>
            <w:r>
              <w:t>.L1.Q1.dat</w:t>
            </w:r>
          </w:p>
        </w:tc>
        <w:tc>
          <w:tcPr>
            <w:tcW w:w="2551" w:type="dxa"/>
          </w:tcPr>
          <w:p w14:paraId="7B0E4FE6" w14:textId="4B4D64C3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D0B47">
              <w:t>4</w:t>
            </w:r>
            <w:r>
              <w:t>.L2.Q1.dat</w:t>
            </w:r>
          </w:p>
        </w:tc>
      </w:tr>
      <w:tr w:rsidR="00406084" w14:paraId="42518A3E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25ACD14B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1E5F04D" w14:textId="0DDBD9C8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7AA00935" w14:textId="2675C32D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4</w:t>
            </w:r>
            <w:r>
              <w:t>.L1.Q2.dat</w:t>
            </w:r>
          </w:p>
        </w:tc>
        <w:tc>
          <w:tcPr>
            <w:tcW w:w="2551" w:type="dxa"/>
          </w:tcPr>
          <w:p w14:paraId="563ECD29" w14:textId="199008E9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D0B47">
              <w:t>4</w:t>
            </w:r>
            <w:r>
              <w:t>.L2.Q2.dat</w:t>
            </w:r>
          </w:p>
        </w:tc>
      </w:tr>
      <w:tr w:rsidR="00406084" w14:paraId="0F2B4BE4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D313906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4658679" w14:textId="463E936A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69C99D64" w14:textId="7647031D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9E6DF0">
              <w:t>4</w:t>
            </w:r>
            <w:r>
              <w:t>.L1.Q3.dat</w:t>
            </w:r>
          </w:p>
        </w:tc>
        <w:tc>
          <w:tcPr>
            <w:tcW w:w="2551" w:type="dxa"/>
          </w:tcPr>
          <w:p w14:paraId="66B37F66" w14:textId="6EE10D23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D0B47">
              <w:t>4</w:t>
            </w:r>
            <w:r>
              <w:t>.L2.Q3.dat</w:t>
            </w:r>
          </w:p>
        </w:tc>
      </w:tr>
      <w:tr w:rsidR="00406084" w14:paraId="4C73DE08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38EF93B9" w14:textId="167F89C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2015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40F6B2E9" w14:textId="40398A00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66F83BBB" w14:textId="325C1186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5</w:t>
            </w:r>
            <w:r>
              <w:t>.L1.Q0.dat</w:t>
            </w:r>
          </w:p>
        </w:tc>
        <w:tc>
          <w:tcPr>
            <w:tcW w:w="2551" w:type="dxa"/>
          </w:tcPr>
          <w:p w14:paraId="3FAF8AFD" w14:textId="6FBE0953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5</w:t>
            </w:r>
            <w:r>
              <w:t>.L2.Q0.dat</w:t>
            </w:r>
          </w:p>
        </w:tc>
      </w:tr>
      <w:tr w:rsidR="00406084" w14:paraId="2AA2DD35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4D4DDDA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354FC964" w14:textId="7A700713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7A7D6FCF" w14:textId="081133B8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5</w:t>
            </w:r>
            <w:r>
              <w:t>.L1.Q1.dat</w:t>
            </w:r>
          </w:p>
        </w:tc>
        <w:tc>
          <w:tcPr>
            <w:tcW w:w="2551" w:type="dxa"/>
          </w:tcPr>
          <w:p w14:paraId="4D4351B8" w14:textId="796F2730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5</w:t>
            </w:r>
            <w:r>
              <w:t>.L2.Q1.dat</w:t>
            </w:r>
          </w:p>
        </w:tc>
      </w:tr>
      <w:tr w:rsidR="00406084" w14:paraId="1CB4489F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50CFA2B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1DE61B24" w14:textId="36CC6561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E0C8DCB" w14:textId="0B20B39E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5</w:t>
            </w:r>
            <w:r>
              <w:t>.L1.Q2.dat</w:t>
            </w:r>
          </w:p>
        </w:tc>
        <w:tc>
          <w:tcPr>
            <w:tcW w:w="2551" w:type="dxa"/>
          </w:tcPr>
          <w:p w14:paraId="21C4F9EA" w14:textId="21E5086E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5</w:t>
            </w:r>
            <w:r>
              <w:t>.L2.Q2.dat</w:t>
            </w:r>
          </w:p>
        </w:tc>
      </w:tr>
      <w:tr w:rsidR="00406084" w14:paraId="796507F9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B52C198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40D9C926" w14:textId="5A5A0F48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4C90C09D" w14:textId="49C3E1B4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5</w:t>
            </w:r>
            <w:r>
              <w:t>.L1.Q3.dat</w:t>
            </w:r>
          </w:p>
        </w:tc>
        <w:tc>
          <w:tcPr>
            <w:tcW w:w="2551" w:type="dxa"/>
          </w:tcPr>
          <w:p w14:paraId="5B021178" w14:textId="70F35D2E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5</w:t>
            </w:r>
            <w:r>
              <w:t>.L2.Q3.dat</w:t>
            </w:r>
          </w:p>
        </w:tc>
      </w:tr>
      <w:tr w:rsidR="00406084" w14:paraId="19AC7972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1419B5BF" w14:textId="71EAA228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2016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2F8F66E1" w14:textId="4BE10466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7A182E4F" w14:textId="08F26E90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6</w:t>
            </w:r>
            <w:r>
              <w:t>.L1.Q0.dat</w:t>
            </w:r>
          </w:p>
        </w:tc>
        <w:tc>
          <w:tcPr>
            <w:tcW w:w="2551" w:type="dxa"/>
          </w:tcPr>
          <w:p w14:paraId="697A7377" w14:textId="38C9C8AA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6</w:t>
            </w:r>
            <w:r>
              <w:t>.L2.Q0.dat</w:t>
            </w:r>
          </w:p>
        </w:tc>
      </w:tr>
      <w:tr w:rsidR="00406084" w14:paraId="76F361A2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671D1BD6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62C1BDF4" w14:textId="12729A32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0688F436" w14:textId="57882E34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6</w:t>
            </w:r>
            <w:r>
              <w:t>.L1.Q1.dat</w:t>
            </w:r>
          </w:p>
        </w:tc>
        <w:tc>
          <w:tcPr>
            <w:tcW w:w="2551" w:type="dxa"/>
          </w:tcPr>
          <w:p w14:paraId="673BA9F1" w14:textId="49271208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6</w:t>
            </w:r>
            <w:r>
              <w:t>.L2.Q1.dat</w:t>
            </w:r>
          </w:p>
        </w:tc>
      </w:tr>
      <w:tr w:rsidR="00406084" w14:paraId="1EB982CC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71F570F2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6FFADFBC" w14:textId="51921B2C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62EFB558" w14:textId="17EB2938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6</w:t>
            </w:r>
            <w:r>
              <w:t>.L1.Q2.dat</w:t>
            </w:r>
          </w:p>
        </w:tc>
        <w:tc>
          <w:tcPr>
            <w:tcW w:w="2551" w:type="dxa"/>
          </w:tcPr>
          <w:p w14:paraId="15ACBC1E" w14:textId="1A190D0C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6</w:t>
            </w:r>
            <w:r>
              <w:t>.L2.Q2.dat</w:t>
            </w:r>
          </w:p>
        </w:tc>
      </w:tr>
      <w:tr w:rsidR="00406084" w14:paraId="7CB8BF3A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DDB92EB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BA00DCB" w14:textId="6D294ADD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32C7E6B1" w14:textId="12FC09DD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6</w:t>
            </w:r>
            <w:r>
              <w:t>.L1.Q3.dat</w:t>
            </w:r>
          </w:p>
        </w:tc>
        <w:tc>
          <w:tcPr>
            <w:tcW w:w="2551" w:type="dxa"/>
          </w:tcPr>
          <w:p w14:paraId="5AAEBDEB" w14:textId="1C9DB2B6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6</w:t>
            </w:r>
            <w:r>
              <w:t>.L2.Q3.dat</w:t>
            </w:r>
          </w:p>
        </w:tc>
      </w:tr>
      <w:tr w:rsidR="00406084" w14:paraId="1F27CD00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08BBBC65" w14:textId="1F6D888A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2017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1485536E" w14:textId="1E72198A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7A8A073" w14:textId="7B6B10D7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7</w:t>
            </w:r>
            <w:r>
              <w:t>.L1.Q0.dat</w:t>
            </w:r>
          </w:p>
        </w:tc>
        <w:tc>
          <w:tcPr>
            <w:tcW w:w="2551" w:type="dxa"/>
          </w:tcPr>
          <w:p w14:paraId="5009B313" w14:textId="3BD882C9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7</w:t>
            </w:r>
            <w:r>
              <w:t>.L2.Q0.dat</w:t>
            </w:r>
          </w:p>
        </w:tc>
      </w:tr>
      <w:tr w:rsidR="00406084" w14:paraId="0BC7FA20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C30110E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6B0B344E" w14:textId="1A4A81B3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21A48736" w14:textId="363BD555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7</w:t>
            </w:r>
            <w:r>
              <w:t>.L1.Q1.dat</w:t>
            </w:r>
          </w:p>
        </w:tc>
        <w:tc>
          <w:tcPr>
            <w:tcW w:w="2551" w:type="dxa"/>
          </w:tcPr>
          <w:p w14:paraId="35C6195E" w14:textId="40117A1E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7</w:t>
            </w:r>
            <w:r>
              <w:t>.L2.Q1.dat</w:t>
            </w:r>
          </w:p>
        </w:tc>
      </w:tr>
      <w:tr w:rsidR="00406084" w14:paraId="483F59BD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11D36256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570465F" w14:textId="375E7D34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44776846" w14:textId="68B464E3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7</w:t>
            </w:r>
            <w:r>
              <w:t>.L1.Q2.dat</w:t>
            </w:r>
          </w:p>
        </w:tc>
        <w:tc>
          <w:tcPr>
            <w:tcW w:w="2551" w:type="dxa"/>
          </w:tcPr>
          <w:p w14:paraId="4DA82FD2" w14:textId="6222D1D2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7</w:t>
            </w:r>
            <w:r>
              <w:t>.L2.Q2.dat</w:t>
            </w:r>
          </w:p>
        </w:tc>
      </w:tr>
      <w:tr w:rsidR="00406084" w14:paraId="6F0716C6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1628851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C147166" w14:textId="3EF6112D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192850A1" w14:textId="757A4797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7</w:t>
            </w:r>
            <w:r>
              <w:t>.L1.Q3.dat</w:t>
            </w:r>
          </w:p>
        </w:tc>
        <w:tc>
          <w:tcPr>
            <w:tcW w:w="2551" w:type="dxa"/>
          </w:tcPr>
          <w:p w14:paraId="7AE6458C" w14:textId="1920EEC6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6A7958">
              <w:t>7</w:t>
            </w:r>
            <w:r>
              <w:t>.L2.Q3.dat</w:t>
            </w:r>
          </w:p>
        </w:tc>
      </w:tr>
      <w:tr w:rsidR="00406084" w14:paraId="19B69AA6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54F03E75" w14:textId="5C345CCF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201</w:t>
            </w:r>
            <w:r>
              <w:rPr>
                <w:b w:val="0"/>
              </w:rPr>
              <w:t>8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2CEE09C8" w14:textId="698E9573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3A271AE4" w14:textId="3E44C255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.L1.Q0.dat</w:t>
            </w:r>
          </w:p>
        </w:tc>
        <w:tc>
          <w:tcPr>
            <w:tcW w:w="2551" w:type="dxa"/>
          </w:tcPr>
          <w:p w14:paraId="4A46D06C" w14:textId="1E378E1C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.L2.Q0.dat</w:t>
            </w:r>
          </w:p>
        </w:tc>
      </w:tr>
      <w:tr w:rsidR="00406084" w14:paraId="78DC91B0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582776A6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7CFF9C0A" w14:textId="1E084F7F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48E29D4D" w14:textId="25C8AAB0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.L1.Q1.dat</w:t>
            </w:r>
          </w:p>
        </w:tc>
        <w:tc>
          <w:tcPr>
            <w:tcW w:w="2551" w:type="dxa"/>
          </w:tcPr>
          <w:p w14:paraId="52E6BC8F" w14:textId="193268BB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.L2.Q1.dat</w:t>
            </w:r>
          </w:p>
        </w:tc>
      </w:tr>
      <w:tr w:rsidR="00406084" w14:paraId="16CE6E1E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0CE01AD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3A2323B0" w14:textId="3FDE7222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1194F614" w14:textId="6FF2DE58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.L1.Q2.dat</w:t>
            </w:r>
          </w:p>
        </w:tc>
        <w:tc>
          <w:tcPr>
            <w:tcW w:w="2551" w:type="dxa"/>
          </w:tcPr>
          <w:p w14:paraId="7D14820F" w14:textId="3E225561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.L2.Q2.dat</w:t>
            </w:r>
          </w:p>
        </w:tc>
      </w:tr>
      <w:tr w:rsidR="00406084" w14:paraId="2B77D064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08632156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5E0288B4" w14:textId="53CD68A1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7CCC1DB7" w14:textId="29170CB8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.L1.Q3.dat</w:t>
            </w:r>
          </w:p>
        </w:tc>
        <w:tc>
          <w:tcPr>
            <w:tcW w:w="2551" w:type="dxa"/>
          </w:tcPr>
          <w:p w14:paraId="08C2926B" w14:textId="096CC1E9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8</w:t>
            </w:r>
            <w:r>
              <w:t>.L2.Q3.dat</w:t>
            </w:r>
          </w:p>
        </w:tc>
      </w:tr>
      <w:tr w:rsidR="00406084" w14:paraId="150F9709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 w:val="restart"/>
          </w:tcPr>
          <w:p w14:paraId="0D579CDD" w14:textId="051D006C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2</w:t>
            </w:r>
            <w:r>
              <w:rPr>
                <w:b w:val="0"/>
              </w:rPr>
              <w:t>019</w:t>
            </w:r>
            <w:r>
              <w:rPr>
                <w:rFonts w:hint="eastAsia"/>
                <w:b w:val="0"/>
              </w:rPr>
              <w:t>年</w:t>
            </w:r>
          </w:p>
        </w:tc>
        <w:tc>
          <w:tcPr>
            <w:tcW w:w="1515" w:type="dxa"/>
          </w:tcPr>
          <w:p w14:paraId="3C5FC07E" w14:textId="3606C38B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-3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647A4B4E" w14:textId="33349A5C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.L1.Q0.dat</w:t>
            </w:r>
          </w:p>
        </w:tc>
        <w:tc>
          <w:tcPr>
            <w:tcW w:w="2551" w:type="dxa"/>
          </w:tcPr>
          <w:p w14:paraId="5240A53B" w14:textId="44B1D27D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.L2.Q0.dat</w:t>
            </w:r>
          </w:p>
        </w:tc>
      </w:tr>
      <w:tr w:rsidR="00406084" w14:paraId="13D63C1F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462B54B2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075CFA3F" w14:textId="3C886FE8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-6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4E3BF9AB" w14:textId="575F83BC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.L1.Q1.dat</w:t>
            </w:r>
          </w:p>
        </w:tc>
        <w:tc>
          <w:tcPr>
            <w:tcW w:w="2551" w:type="dxa"/>
          </w:tcPr>
          <w:p w14:paraId="303246E3" w14:textId="66936AB0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.L2.Q1.dat</w:t>
            </w:r>
          </w:p>
        </w:tc>
      </w:tr>
      <w:tr w:rsidR="00406084" w14:paraId="2F856D6D" w14:textId="77777777" w:rsidTr="008D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1CCD39F2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0834B3BD" w14:textId="5939EAE6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-9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197287B7" w14:textId="6DDF335D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.L1.Q2.dat</w:t>
            </w:r>
          </w:p>
        </w:tc>
        <w:tc>
          <w:tcPr>
            <w:tcW w:w="2551" w:type="dxa"/>
          </w:tcPr>
          <w:p w14:paraId="740644AC" w14:textId="38ED4D0A" w:rsidR="00406084" w:rsidRDefault="00406084" w:rsidP="0040608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.L2.Q2.dat</w:t>
            </w:r>
          </w:p>
        </w:tc>
      </w:tr>
      <w:tr w:rsidR="00406084" w14:paraId="7438162F" w14:textId="77777777" w:rsidTr="008D0C4B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  <w:vMerge/>
          </w:tcPr>
          <w:p w14:paraId="2CC3BAA7" w14:textId="77777777" w:rsidR="00406084" w:rsidRDefault="00406084" w:rsidP="00406084">
            <w:pPr>
              <w:spacing w:line="240" w:lineRule="atLeast"/>
              <w:rPr>
                <w:rFonts w:hint="eastAsia"/>
                <w:b w:val="0"/>
              </w:rPr>
            </w:pPr>
          </w:p>
        </w:tc>
        <w:tc>
          <w:tcPr>
            <w:tcW w:w="1515" w:type="dxa"/>
          </w:tcPr>
          <w:p w14:paraId="6BDC5A27" w14:textId="1DF56EAC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>-12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550" w:type="dxa"/>
          </w:tcPr>
          <w:p w14:paraId="0DFF97EB" w14:textId="09F1C0FA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.L1.Q3.dat</w:t>
            </w:r>
          </w:p>
        </w:tc>
        <w:tc>
          <w:tcPr>
            <w:tcW w:w="2551" w:type="dxa"/>
          </w:tcPr>
          <w:p w14:paraId="400E008E" w14:textId="771D62CA" w:rsidR="00406084" w:rsidRDefault="00406084" w:rsidP="0040608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</w:rPr>
            </w:pPr>
            <w:r>
              <w:t>201</w:t>
            </w:r>
            <w:r w:rsidR="00F65604">
              <w:t>9</w:t>
            </w:r>
            <w:r>
              <w:t>.L2.Q3.dat</w:t>
            </w:r>
          </w:p>
        </w:tc>
      </w:tr>
    </w:tbl>
    <w:p w14:paraId="150AEC3B" w14:textId="77777777" w:rsidR="00A63481" w:rsidRDefault="00A63481" w:rsidP="00821B73">
      <w:pPr>
        <w:spacing w:line="240" w:lineRule="atLeast"/>
        <w:ind w:leftChars="1" w:left="236" w:hangingChars="111" w:hanging="234"/>
        <w:rPr>
          <w:b/>
        </w:rPr>
      </w:pPr>
    </w:p>
    <w:p w14:paraId="762C9AA3" w14:textId="43E513B6" w:rsidR="006C6952" w:rsidRPr="006C6952" w:rsidRDefault="006C6952" w:rsidP="00821B73">
      <w:pPr>
        <w:spacing w:line="240" w:lineRule="atLeast"/>
        <w:ind w:leftChars="1" w:left="235" w:hangingChars="111" w:hanging="233"/>
        <w:rPr>
          <w:rFonts w:hint="eastAsia"/>
          <w:bCs/>
        </w:rPr>
      </w:pPr>
      <w:r w:rsidRPr="006C6952">
        <w:rPr>
          <w:rFonts w:hint="eastAsia"/>
          <w:bCs/>
        </w:rPr>
        <w:t>※</w:t>
      </w:r>
      <w:r w:rsidR="00D36F84" w:rsidRPr="00D36F84">
        <w:rPr>
          <w:bCs/>
        </w:rPr>
        <w:t>各データの情報（エッセイ数や修正箇所の数等）が必要な場合は、</w:t>
      </w:r>
      <w:hyperlink r:id="rId8" w:history="1">
        <w:r w:rsidR="00D36F84" w:rsidRPr="00D36F84">
          <w:rPr>
            <w:rStyle w:val="a7"/>
            <w:bCs/>
          </w:rPr>
          <w:t>事務局</w:t>
        </w:r>
      </w:hyperlink>
      <w:r w:rsidR="00D36F84" w:rsidRPr="00D36F84">
        <w:rPr>
          <w:bCs/>
        </w:rPr>
        <w:t>までお問い合わせください。</w:t>
      </w:r>
    </w:p>
    <w:sectPr w:rsidR="006C6952" w:rsidRPr="006C6952" w:rsidSect="00503A75">
      <w:footerReference w:type="even" r:id="rId9"/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6E41" w14:textId="77777777" w:rsidR="00CA185B" w:rsidRDefault="00CA185B">
      <w:r>
        <w:separator/>
      </w:r>
    </w:p>
  </w:endnote>
  <w:endnote w:type="continuationSeparator" w:id="0">
    <w:p w14:paraId="0F1B3E42" w14:textId="77777777" w:rsidR="00CA185B" w:rsidRDefault="00CA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C26" w14:textId="77777777" w:rsidR="00041D55" w:rsidRDefault="00041D55" w:rsidP="007E7D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C4BE81" w14:textId="77777777" w:rsidR="00041D55" w:rsidRDefault="00041D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A7C3" w14:textId="663AFA6E" w:rsidR="00041D55" w:rsidRDefault="007B4B46" w:rsidP="00B00313">
    <w:pPr>
      <w:pStyle w:val="a5"/>
      <w:framePr w:wrap="around" w:vAnchor="text" w:hAnchor="margin" w:xAlign="center" w:y="1"/>
      <w:jc w:val="center"/>
      <w:rPr>
        <w:rStyle w:val="a6"/>
      </w:rPr>
    </w:pPr>
    <w:r>
      <w:rPr>
        <w:rFonts w:hint="eastAsia"/>
      </w:rPr>
      <w:t>G</w:t>
    </w:r>
    <w:r w:rsidR="00503A75">
      <w:rPr>
        <w:rFonts w:hint="eastAsia"/>
      </w:rPr>
      <w:t>SK20</w:t>
    </w:r>
    <w:r w:rsidR="00440A3C">
      <w:t>23</w:t>
    </w:r>
    <w:r w:rsidR="00272713">
      <w:rPr>
        <w:rFonts w:hint="eastAsia"/>
      </w:rPr>
      <w:t>-</w:t>
    </w:r>
    <w:r w:rsidR="00440A3C">
      <w:t>C</w:t>
    </w:r>
    <w:r w:rsidR="00272713">
      <w:rPr>
        <w:rFonts w:hint="eastAsia"/>
      </w:rPr>
      <w:t xml:space="preserve">　</w:t>
    </w:r>
    <w:r w:rsidR="00440A3C">
      <w:rPr>
        <w:rFonts w:hint="eastAsia"/>
      </w:rPr>
      <w:t>使用</w:t>
    </w:r>
    <w:r w:rsidR="00B00313">
      <w:rPr>
        <w:rFonts w:hint="eastAsia"/>
      </w:rPr>
      <w:t>申請書</w:t>
    </w:r>
  </w:p>
  <w:p w14:paraId="629ED129" w14:textId="77777777" w:rsidR="00B00313" w:rsidRDefault="00B00313" w:rsidP="007E7DA9">
    <w:pPr>
      <w:pStyle w:val="a5"/>
      <w:framePr w:wrap="around" w:vAnchor="text" w:hAnchor="margin" w:xAlign="center" w:y="1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001B" w14:textId="77777777" w:rsidR="00CA185B" w:rsidRDefault="00CA185B">
      <w:r>
        <w:separator/>
      </w:r>
    </w:p>
  </w:footnote>
  <w:footnote w:type="continuationSeparator" w:id="0">
    <w:p w14:paraId="14B987B5" w14:textId="77777777" w:rsidR="00CA185B" w:rsidRDefault="00CA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D"/>
    <w:rsid w:val="00036870"/>
    <w:rsid w:val="00041D55"/>
    <w:rsid w:val="000D6F11"/>
    <w:rsid w:val="000E35FE"/>
    <w:rsid w:val="000E39DE"/>
    <w:rsid w:val="000E4D80"/>
    <w:rsid w:val="000F0315"/>
    <w:rsid w:val="000F3B7E"/>
    <w:rsid w:val="000F4801"/>
    <w:rsid w:val="0010380A"/>
    <w:rsid w:val="00105C0F"/>
    <w:rsid w:val="00157D29"/>
    <w:rsid w:val="001A0A8F"/>
    <w:rsid w:val="001B14C2"/>
    <w:rsid w:val="001B2A52"/>
    <w:rsid w:val="001E45D7"/>
    <w:rsid w:val="002152C6"/>
    <w:rsid w:val="0024248A"/>
    <w:rsid w:val="00250F72"/>
    <w:rsid w:val="00272713"/>
    <w:rsid w:val="00287F5A"/>
    <w:rsid w:val="002A6E68"/>
    <w:rsid w:val="002A7415"/>
    <w:rsid w:val="002C7449"/>
    <w:rsid w:val="0030244F"/>
    <w:rsid w:val="00302FF9"/>
    <w:rsid w:val="0037279D"/>
    <w:rsid w:val="0037730D"/>
    <w:rsid w:val="003810AA"/>
    <w:rsid w:val="00383A40"/>
    <w:rsid w:val="00395F2D"/>
    <w:rsid w:val="003B0797"/>
    <w:rsid w:val="003D77AA"/>
    <w:rsid w:val="003F3D8E"/>
    <w:rsid w:val="00400060"/>
    <w:rsid w:val="00406084"/>
    <w:rsid w:val="00424238"/>
    <w:rsid w:val="00435CFB"/>
    <w:rsid w:val="00436CEF"/>
    <w:rsid w:val="00440A3C"/>
    <w:rsid w:val="0045091D"/>
    <w:rsid w:val="0045259E"/>
    <w:rsid w:val="004A2491"/>
    <w:rsid w:val="004C0B64"/>
    <w:rsid w:val="004E148A"/>
    <w:rsid w:val="00503A75"/>
    <w:rsid w:val="005138D8"/>
    <w:rsid w:val="005310DD"/>
    <w:rsid w:val="005542CA"/>
    <w:rsid w:val="00562C1A"/>
    <w:rsid w:val="00573EF4"/>
    <w:rsid w:val="005A42FE"/>
    <w:rsid w:val="005F4089"/>
    <w:rsid w:val="0060367D"/>
    <w:rsid w:val="0063062C"/>
    <w:rsid w:val="006323F3"/>
    <w:rsid w:val="00656464"/>
    <w:rsid w:val="00664362"/>
    <w:rsid w:val="006875FA"/>
    <w:rsid w:val="006934F1"/>
    <w:rsid w:val="00696B56"/>
    <w:rsid w:val="006A7958"/>
    <w:rsid w:val="006C6952"/>
    <w:rsid w:val="006F31B1"/>
    <w:rsid w:val="006F5C3C"/>
    <w:rsid w:val="0072438E"/>
    <w:rsid w:val="00737326"/>
    <w:rsid w:val="00766631"/>
    <w:rsid w:val="007739F9"/>
    <w:rsid w:val="007B1BDA"/>
    <w:rsid w:val="007B4B46"/>
    <w:rsid w:val="007B5906"/>
    <w:rsid w:val="007C2315"/>
    <w:rsid w:val="007E58AC"/>
    <w:rsid w:val="007E7DA9"/>
    <w:rsid w:val="007F0620"/>
    <w:rsid w:val="00802267"/>
    <w:rsid w:val="00805AC0"/>
    <w:rsid w:val="00821B73"/>
    <w:rsid w:val="00831D49"/>
    <w:rsid w:val="008518BF"/>
    <w:rsid w:val="008A0005"/>
    <w:rsid w:val="008B2084"/>
    <w:rsid w:val="008D0C4B"/>
    <w:rsid w:val="008E17B0"/>
    <w:rsid w:val="00903F97"/>
    <w:rsid w:val="00906403"/>
    <w:rsid w:val="00941E90"/>
    <w:rsid w:val="009517A2"/>
    <w:rsid w:val="009734B1"/>
    <w:rsid w:val="00982638"/>
    <w:rsid w:val="009977C6"/>
    <w:rsid w:val="009E548B"/>
    <w:rsid w:val="009E6DF0"/>
    <w:rsid w:val="009F4858"/>
    <w:rsid w:val="00A264F9"/>
    <w:rsid w:val="00A40254"/>
    <w:rsid w:val="00A42C33"/>
    <w:rsid w:val="00A47658"/>
    <w:rsid w:val="00A5376A"/>
    <w:rsid w:val="00A63481"/>
    <w:rsid w:val="00A63C57"/>
    <w:rsid w:val="00A77A4D"/>
    <w:rsid w:val="00A82292"/>
    <w:rsid w:val="00A87D36"/>
    <w:rsid w:val="00AB3C4D"/>
    <w:rsid w:val="00AB5BC5"/>
    <w:rsid w:val="00AE41A5"/>
    <w:rsid w:val="00AE5CDE"/>
    <w:rsid w:val="00AF60FD"/>
    <w:rsid w:val="00B00313"/>
    <w:rsid w:val="00B34FAC"/>
    <w:rsid w:val="00B92ECF"/>
    <w:rsid w:val="00B94AED"/>
    <w:rsid w:val="00BC3A57"/>
    <w:rsid w:val="00BE02F3"/>
    <w:rsid w:val="00BF19EC"/>
    <w:rsid w:val="00C069A5"/>
    <w:rsid w:val="00C6276C"/>
    <w:rsid w:val="00C763C2"/>
    <w:rsid w:val="00C772EB"/>
    <w:rsid w:val="00CA185B"/>
    <w:rsid w:val="00CA365C"/>
    <w:rsid w:val="00CB02A9"/>
    <w:rsid w:val="00CB740C"/>
    <w:rsid w:val="00CF77E3"/>
    <w:rsid w:val="00D1016D"/>
    <w:rsid w:val="00D36F84"/>
    <w:rsid w:val="00D4569D"/>
    <w:rsid w:val="00D756A9"/>
    <w:rsid w:val="00D77B9A"/>
    <w:rsid w:val="00D91943"/>
    <w:rsid w:val="00DA5144"/>
    <w:rsid w:val="00DB02C7"/>
    <w:rsid w:val="00DB6F30"/>
    <w:rsid w:val="00DC2A96"/>
    <w:rsid w:val="00DC3BFC"/>
    <w:rsid w:val="00DC76C9"/>
    <w:rsid w:val="00DD0F5A"/>
    <w:rsid w:val="00DF32D1"/>
    <w:rsid w:val="00E3238E"/>
    <w:rsid w:val="00E435BA"/>
    <w:rsid w:val="00E616B7"/>
    <w:rsid w:val="00E62253"/>
    <w:rsid w:val="00E77344"/>
    <w:rsid w:val="00E84F72"/>
    <w:rsid w:val="00EA3933"/>
    <w:rsid w:val="00EC326A"/>
    <w:rsid w:val="00ED7BB7"/>
    <w:rsid w:val="00EE1FAC"/>
    <w:rsid w:val="00F100EF"/>
    <w:rsid w:val="00F1238B"/>
    <w:rsid w:val="00F26BAC"/>
    <w:rsid w:val="00F65604"/>
    <w:rsid w:val="00F67FEE"/>
    <w:rsid w:val="00F91E07"/>
    <w:rsid w:val="00F96307"/>
    <w:rsid w:val="00FC0372"/>
    <w:rsid w:val="00FD0B47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82A84"/>
  <w15:chartTrackingRefBased/>
  <w15:docId w15:val="{BC8543AD-2BFB-2C41-AD32-2F1CE946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3D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3C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E7D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7DA9"/>
  </w:style>
  <w:style w:type="character" w:styleId="a7">
    <w:name w:val="Hyperlink"/>
    <w:rsid w:val="00B00313"/>
    <w:rPr>
      <w:color w:val="0000FF"/>
      <w:u w:val="single"/>
    </w:rPr>
  </w:style>
  <w:style w:type="paragraph" w:styleId="a8">
    <w:name w:val="header"/>
    <w:basedOn w:val="a"/>
    <w:rsid w:val="00B00313"/>
    <w:pPr>
      <w:tabs>
        <w:tab w:val="center" w:pos="4252"/>
        <w:tab w:val="right" w:pos="8504"/>
      </w:tabs>
      <w:snapToGrid w:val="0"/>
    </w:pPr>
  </w:style>
  <w:style w:type="paragraph" w:styleId="a9">
    <w:name w:val="Revision"/>
    <w:hidden/>
    <w:uiPriority w:val="99"/>
    <w:semiHidden/>
    <w:rsid w:val="00941E90"/>
    <w:rPr>
      <w:kern w:val="2"/>
      <w:sz w:val="21"/>
      <w:szCs w:val="24"/>
    </w:rPr>
  </w:style>
  <w:style w:type="character" w:styleId="aa">
    <w:name w:val="FollowedHyperlink"/>
    <w:basedOn w:val="a0"/>
    <w:rsid w:val="00440A3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40A3C"/>
    <w:rPr>
      <w:color w:val="605E5C"/>
      <w:shd w:val="clear" w:color="auto" w:fill="E1DFDD"/>
    </w:rPr>
  </w:style>
  <w:style w:type="table" w:styleId="10">
    <w:name w:val="Grid Table 1 Light"/>
    <w:basedOn w:val="a1"/>
    <w:uiPriority w:val="46"/>
    <w:rsid w:val="0024248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8D0C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8D0C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8D0C4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">
    <w:name w:val="Grid Table 2"/>
    <w:basedOn w:val="a1"/>
    <w:uiPriority w:val="47"/>
    <w:rsid w:val="008D0C4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0">
    <w:name w:val="Grid Table 3"/>
    <w:basedOn w:val="a1"/>
    <w:uiPriority w:val="48"/>
    <w:rsid w:val="008D0C4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2-3">
    <w:name w:val="Grid Table 2 Accent 3"/>
    <w:basedOn w:val="a1"/>
    <w:uiPriority w:val="47"/>
    <w:rsid w:val="008D0C4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5">
    <w:name w:val="Grid Table 2 Accent 5"/>
    <w:basedOn w:val="a1"/>
    <w:uiPriority w:val="47"/>
    <w:rsid w:val="008D0C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k.or.jp/inqui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k.or.jp/catalog/explan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741-18C0-4F71-8DD0-434D5056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1035</Words>
  <Characters>1201</Characters>
  <Application>Microsoft Office Word</Application>
  <DocSecurity>0</DocSecurity>
  <Lines>92</Lines>
  <Paragraphs>124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言語資源　使用申請書</vt:lpstr>
      <vt:lpstr>言語資源　利用申請書　兼　誓約書</vt:lpstr>
    </vt:vector>
  </TitlesOfParts>
  <Manager/>
  <Company>特定非営利活動法人言語資源協会</Company>
  <LinksUpToDate>false</LinksUpToDate>
  <CharactersWithSpaces>2112</CharactersWithSpaces>
  <SharedDoc>false</SharedDoc>
  <HyperlinkBase/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http://www.gsk.or.jp/explanation.html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言語資源　使用申請書</dc:title>
  <dc:subject/>
  <dc:creator>石川真奈見</dc:creator>
  <cp:keywords/>
  <dc:description/>
  <cp:lastModifiedBy>真奈見 石川</cp:lastModifiedBy>
  <cp:revision>50</cp:revision>
  <dcterms:created xsi:type="dcterms:W3CDTF">2023-07-14T06:38:00Z</dcterms:created>
  <dcterms:modified xsi:type="dcterms:W3CDTF">2023-07-21T03:18:00Z</dcterms:modified>
  <cp:category/>
</cp:coreProperties>
</file>